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5E99" w14:textId="77777777" w:rsidR="00AF52DD" w:rsidRDefault="00AF52DD" w:rsidP="00E00AA2">
      <w:pPr>
        <w:pStyle w:val="a3"/>
        <w:ind w:leftChars="0" w:left="720" w:firstLineChars="500" w:firstLine="1600"/>
        <w:jc w:val="left"/>
        <w:rPr>
          <w:sz w:val="32"/>
          <w:szCs w:val="32"/>
        </w:rPr>
      </w:pPr>
      <w:r w:rsidRPr="00E00AA2">
        <w:rPr>
          <w:rFonts w:hint="eastAsia"/>
          <w:sz w:val="32"/>
          <w:szCs w:val="32"/>
        </w:rPr>
        <w:t>一人が一人を誘う運動の展開</w:t>
      </w:r>
    </w:p>
    <w:p w14:paraId="7342E879" w14:textId="77777777" w:rsidR="00AF52DD" w:rsidRPr="001C5709" w:rsidRDefault="00AF52DD" w:rsidP="001C5709">
      <w:pPr>
        <w:pStyle w:val="a3"/>
        <w:ind w:leftChars="0" w:left="720" w:firstLineChars="500" w:firstLine="1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ボーイスカウト石川県連盟</w:t>
      </w:r>
    </w:p>
    <w:p w14:paraId="68DD6271" w14:textId="77777777" w:rsidR="00AF52DD" w:rsidRDefault="00AF52DD" w:rsidP="009521B9">
      <w:pPr>
        <w:pStyle w:val="a3"/>
        <w:ind w:leftChars="0" w:left="0" w:firstLineChars="100" w:firstLine="240"/>
        <w:jc w:val="left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各団は加盟員拡充の促進を図るため</w:t>
      </w:r>
      <w:r w:rsidRPr="00E00AA2">
        <w:rPr>
          <w:rFonts w:ascii="ＭＳ 明朝" w:hAnsi="ＭＳ 明朝"/>
          <w:sz w:val="24"/>
          <w:szCs w:val="24"/>
        </w:rPr>
        <w:t>BVS</w:t>
      </w:r>
      <w:r w:rsidRPr="00E00AA2">
        <w:rPr>
          <w:rFonts w:ascii="ＭＳ 明朝" w:hAnsi="ＭＳ 明朝" w:hint="eastAsia"/>
          <w:sz w:val="24"/>
          <w:szCs w:val="24"/>
        </w:rPr>
        <w:t>・</w:t>
      </w:r>
      <w:r w:rsidRPr="00E00AA2">
        <w:rPr>
          <w:rFonts w:ascii="ＭＳ 明朝" w:hAnsi="ＭＳ 明朝"/>
          <w:sz w:val="24"/>
          <w:szCs w:val="24"/>
        </w:rPr>
        <w:t>CS</w:t>
      </w:r>
      <w:r w:rsidRPr="00E00AA2">
        <w:rPr>
          <w:rFonts w:ascii="ＭＳ 明朝" w:hAnsi="ＭＳ 明朝" w:hint="eastAsia"/>
          <w:sz w:val="24"/>
          <w:szCs w:val="24"/>
        </w:rPr>
        <w:t>部門を中心に</w:t>
      </w:r>
      <w:r>
        <w:rPr>
          <w:rFonts w:ascii="ＭＳ 明朝" w:hAnsi="ＭＳ 明朝" w:hint="eastAsia"/>
          <w:sz w:val="24"/>
          <w:szCs w:val="24"/>
        </w:rPr>
        <w:t>親子で仲間を誘う運動</w:t>
      </w:r>
      <w:r w:rsidRPr="00723008">
        <w:rPr>
          <w:rFonts w:ascii="ＭＳ 明朝" w:hAnsi="ＭＳ 明朝" w:hint="eastAsia"/>
          <w:b/>
          <w:sz w:val="24"/>
          <w:szCs w:val="24"/>
        </w:rPr>
        <w:t>「なかまがいっぱい大作戦</w:t>
      </w:r>
      <w:r>
        <w:rPr>
          <w:rFonts w:ascii="ＭＳ 明朝" w:hAnsi="ＭＳ 明朝" w:hint="eastAsia"/>
          <w:b/>
          <w:sz w:val="24"/>
          <w:szCs w:val="24"/>
        </w:rPr>
        <w:t>！！</w:t>
      </w:r>
      <w:r w:rsidRPr="00723008">
        <w:rPr>
          <w:rFonts w:ascii="ＭＳ 明朝" w:hAnsi="ＭＳ 明朝" w:hint="eastAsia"/>
          <w:b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をテーマに掲げて展開するとともに、県連は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加盟員拡充</w:t>
      </w:r>
      <w:r>
        <w:rPr>
          <w:rFonts w:ascii="ＭＳ 明朝" w:hAnsi="ＭＳ 明朝" w:hint="eastAsia"/>
          <w:color w:val="000000"/>
          <w:sz w:val="24"/>
          <w:szCs w:val="24"/>
        </w:rPr>
        <w:t>に貢献したスカウトおよび保護者に対しその成果に従い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顕彰を行う。</w:t>
      </w:r>
    </w:p>
    <w:p w14:paraId="30168C8D" w14:textId="77777777" w:rsidR="007C1B4A" w:rsidRDefault="00AF52DD" w:rsidP="007C1B4A">
      <w:pPr>
        <w:pStyle w:val="a3"/>
        <w:ind w:leftChars="0" w:left="0"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E00AA2">
        <w:rPr>
          <w:rFonts w:ascii="ＭＳ 明朝" w:hAnsi="ＭＳ 明朝" w:hint="eastAsia"/>
          <w:sz w:val="24"/>
          <w:szCs w:val="24"/>
        </w:rPr>
        <w:t>顕彰基準については下記の通り定め</w:t>
      </w:r>
      <w:r>
        <w:rPr>
          <w:rFonts w:ascii="ＭＳ 明朝" w:hAnsi="ＭＳ 明朝" w:hint="eastAsia"/>
          <w:sz w:val="24"/>
          <w:szCs w:val="24"/>
        </w:rPr>
        <w:t>る</w:t>
      </w:r>
      <w:r w:rsidRPr="00E00AA2">
        <w:rPr>
          <w:rFonts w:ascii="ＭＳ 明朝" w:hAnsi="ＭＳ 明朝" w:hint="eastAsia"/>
          <w:sz w:val="24"/>
          <w:szCs w:val="24"/>
        </w:rPr>
        <w:t xml:space="preserve">。　　　　　</w:t>
      </w:r>
      <w:r w:rsidRPr="00E00AA2">
        <w:rPr>
          <w:rFonts w:ascii="ＭＳ 明朝"/>
          <w:sz w:val="24"/>
          <w:szCs w:val="24"/>
        </w:rPr>
        <w:br/>
      </w:r>
      <w:r w:rsidRPr="00E00AA2">
        <w:rPr>
          <w:rFonts w:ascii="ＭＳ 明朝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>「顕彰基準」</w:t>
      </w:r>
      <w:r>
        <w:rPr>
          <w:rFonts w:ascii="ＭＳ 明朝"/>
          <w:color w:val="000000"/>
          <w:sz w:val="24"/>
          <w:szCs w:val="24"/>
        </w:rPr>
        <w:br/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・名　　称：会員拡充親子顕彰　</w:t>
      </w:r>
      <w:r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・対　　象：</w:t>
      </w:r>
      <w:r w:rsidRPr="00E00AA2">
        <w:rPr>
          <w:rFonts w:ascii="ＭＳ 明朝" w:hAnsi="ＭＳ 明朝"/>
          <w:color w:val="000000"/>
          <w:sz w:val="24"/>
          <w:szCs w:val="24"/>
        </w:rPr>
        <w:t>BVS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・</w:t>
      </w:r>
      <w:r w:rsidRPr="00E00AA2">
        <w:rPr>
          <w:rFonts w:ascii="ＭＳ 明朝" w:hAnsi="ＭＳ 明朝"/>
          <w:color w:val="000000"/>
          <w:sz w:val="24"/>
          <w:szCs w:val="24"/>
        </w:rPr>
        <w:t>CS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部門のスカウトと</w:t>
      </w:r>
      <w:r w:rsidR="007C1B4A">
        <w:rPr>
          <w:rFonts w:ascii="ＭＳ 明朝" w:hAnsi="ＭＳ 明朝" w:hint="eastAsia"/>
          <w:color w:val="000000"/>
          <w:sz w:val="24"/>
          <w:szCs w:val="24"/>
        </w:rPr>
        <w:t>その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保護者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・顕彰段階：①スカウト１名以上を勧誘し加盟に至る</w:t>
      </w:r>
      <w:r w:rsidRPr="00E00AA2">
        <w:rPr>
          <w:rFonts w:ascii="ＭＳ 明朝"/>
          <w:color w:val="000000"/>
          <w:sz w:val="24"/>
          <w:szCs w:val="24"/>
        </w:rPr>
        <w:br/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②スカウト３名以上を勧誘し加盟に至る</w:t>
      </w:r>
      <w:r w:rsidRPr="00E00AA2">
        <w:rPr>
          <w:rFonts w:ascii="ＭＳ 明朝"/>
          <w:color w:val="000000"/>
          <w:sz w:val="24"/>
          <w:szCs w:val="24"/>
        </w:rPr>
        <w:br/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③スカウト５名以上を勧誘し加盟に至る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・顕彰内容：</w:t>
      </w:r>
      <w:r>
        <w:rPr>
          <w:rFonts w:ascii="ＭＳ 明朝" w:hAnsi="ＭＳ 明朝" w:hint="eastAsia"/>
          <w:color w:val="000000"/>
          <w:sz w:val="24"/>
          <w:szCs w:val="24"/>
        </w:rPr>
        <w:t>県連から</w:t>
      </w:r>
      <w:r w:rsidR="007A1A77">
        <w:rPr>
          <w:rFonts w:ascii="ＭＳ 明朝" w:hAnsi="ＭＳ 明朝" w:hint="eastAsia"/>
          <w:color w:val="000000"/>
          <w:sz w:val="24"/>
          <w:szCs w:val="24"/>
        </w:rPr>
        <w:t>は</w:t>
      </w:r>
      <w:r w:rsidR="007C1B4A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日連が定めている友情バッヂを活用</w:t>
      </w:r>
      <w:r>
        <w:rPr>
          <w:rFonts w:ascii="ＭＳ 明朝" w:hAnsi="ＭＳ 明朝" w:hint="eastAsia"/>
          <w:color w:val="000000"/>
          <w:sz w:val="24"/>
          <w:szCs w:val="24"/>
        </w:rPr>
        <w:t>し顕彰の証として</w:t>
      </w:r>
      <w:r w:rsidR="007A1A77">
        <w:rPr>
          <w:rFonts w:ascii="ＭＳ 明朝" w:hAnsi="ＭＳ 明朝" w:hint="eastAsia"/>
          <w:color w:val="000000"/>
          <w:sz w:val="24"/>
          <w:szCs w:val="24"/>
        </w:rPr>
        <w:t>、</w:t>
      </w:r>
      <w:r>
        <w:rPr>
          <w:rFonts w:ascii="ＭＳ 明朝" w:hAnsi="ＭＳ 明朝" w:hint="eastAsia"/>
          <w:color w:val="000000"/>
          <w:sz w:val="24"/>
          <w:szCs w:val="24"/>
        </w:rPr>
        <w:t>制服に着</w:t>
      </w:r>
      <w:r w:rsidR="007C1B4A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14:paraId="101665E4" w14:textId="1099C499" w:rsidR="00AF52DD" w:rsidRPr="007A1A77" w:rsidRDefault="00AF52DD" w:rsidP="007C1B4A">
      <w:pPr>
        <w:pStyle w:val="a3"/>
        <w:ind w:leftChars="0" w:left="0" w:firstLineChars="700" w:firstLine="16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用する。</w:t>
      </w:r>
      <w:r>
        <w:rPr>
          <w:rFonts w:ascii="ＭＳ 明朝"/>
          <w:color w:val="000000"/>
          <w:sz w:val="24"/>
          <w:szCs w:val="24"/>
        </w:rPr>
        <w:br/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また、需品商品券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を副賞</w:t>
      </w:r>
      <w:r>
        <w:rPr>
          <w:rFonts w:ascii="ＭＳ 明朝" w:hAnsi="ＭＳ 明朝" w:hint="eastAsia"/>
          <w:color w:val="000000"/>
          <w:sz w:val="24"/>
          <w:szCs w:val="24"/>
        </w:rPr>
        <w:t>として授与することで活動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や上進</w:t>
      </w:r>
      <w:r>
        <w:rPr>
          <w:rFonts w:ascii="ＭＳ 明朝" w:hAnsi="ＭＳ 明朝" w:hint="eastAsia"/>
          <w:color w:val="000000"/>
          <w:sz w:val="24"/>
          <w:szCs w:val="24"/>
        </w:rPr>
        <w:t>意欲の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向上を促す</w:t>
      </w:r>
      <w:r>
        <w:rPr>
          <w:rFonts w:ascii="ＭＳ 明朝" w:hAnsi="ＭＳ 明朝" w:hint="eastAsia"/>
          <w:color w:val="000000"/>
          <w:sz w:val="24"/>
          <w:szCs w:val="24"/>
        </w:rPr>
        <w:t>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顕彰内容は以下の通り</w:t>
      </w:r>
      <w:r>
        <w:rPr>
          <w:rFonts w:ascii="ＭＳ 明朝" w:hAnsi="ＭＳ 明朝" w:hint="eastAsia"/>
          <w:color w:val="000000"/>
          <w:sz w:val="24"/>
          <w:szCs w:val="24"/>
        </w:rPr>
        <w:t>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　①友情バッジ（銅）と記念品</w:t>
      </w:r>
      <w:r w:rsidRPr="00E00AA2">
        <w:rPr>
          <w:rFonts w:ascii="ＭＳ 明朝"/>
          <w:color w:val="000000"/>
          <w:sz w:val="24"/>
          <w:szCs w:val="24"/>
        </w:rPr>
        <w:br/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（商品券</w:t>
      </w:r>
      <w:r w:rsidR="007A1A77">
        <w:rPr>
          <w:rFonts w:ascii="ＭＳ 明朝" w:hAnsi="ＭＳ 明朝" w:hint="eastAsia"/>
          <w:color w:val="000000"/>
          <w:sz w:val="24"/>
          <w:szCs w:val="24"/>
        </w:rPr>
        <w:t>3</w:t>
      </w:r>
      <w:r w:rsidRPr="00E00AA2">
        <w:rPr>
          <w:rFonts w:ascii="ＭＳ 明朝" w:hAnsi="ＭＳ 明朝"/>
          <w:color w:val="000000"/>
          <w:sz w:val="24"/>
          <w:szCs w:val="24"/>
        </w:rPr>
        <w:t>,000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円程度）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　②友情バッジ（銀）と記念品</w:t>
      </w:r>
      <w:r w:rsidRPr="00E00AA2">
        <w:rPr>
          <w:rFonts w:ascii="ＭＳ 明朝"/>
          <w:color w:val="000000"/>
          <w:sz w:val="24"/>
          <w:szCs w:val="24"/>
        </w:rPr>
        <w:br/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（商品券</w:t>
      </w:r>
      <w:r w:rsidR="007A1A77">
        <w:rPr>
          <w:rFonts w:ascii="ＭＳ 明朝" w:hAnsi="ＭＳ 明朝" w:hint="eastAsia"/>
          <w:color w:val="000000"/>
          <w:sz w:val="24"/>
          <w:szCs w:val="24"/>
        </w:rPr>
        <w:t>5</w:t>
      </w:r>
      <w:r w:rsidRPr="00E00AA2">
        <w:rPr>
          <w:rFonts w:ascii="ＭＳ 明朝" w:hAnsi="ＭＳ 明朝"/>
          <w:color w:val="000000"/>
          <w:sz w:val="24"/>
          <w:szCs w:val="24"/>
        </w:rPr>
        <w:t>,</w:t>
      </w:r>
      <w:r w:rsidR="00014588">
        <w:rPr>
          <w:rFonts w:ascii="ＭＳ 明朝" w:hAnsi="ＭＳ 明朝" w:hint="eastAsia"/>
          <w:color w:val="000000"/>
          <w:sz w:val="24"/>
          <w:szCs w:val="24"/>
        </w:rPr>
        <w:t>0</w:t>
      </w:r>
      <w:r w:rsidRPr="00E00AA2">
        <w:rPr>
          <w:rFonts w:ascii="ＭＳ 明朝" w:hAnsi="ＭＳ 明朝"/>
          <w:color w:val="000000"/>
          <w:sz w:val="24"/>
          <w:szCs w:val="24"/>
        </w:rPr>
        <w:t>00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円程度）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③褒状および盾と友情バッジ（金）と記念品</w:t>
      </w:r>
      <w:r w:rsidRPr="00E00AA2">
        <w:rPr>
          <w:rFonts w:ascii="ＭＳ 明朝"/>
          <w:color w:val="000000"/>
          <w:sz w:val="24"/>
          <w:szCs w:val="24"/>
        </w:rPr>
        <w:br/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（商品券</w:t>
      </w:r>
      <w:r w:rsidR="007A1A77">
        <w:rPr>
          <w:rFonts w:ascii="ＭＳ 明朝" w:hAnsi="ＭＳ 明朝" w:hint="eastAsia"/>
          <w:color w:val="000000"/>
          <w:sz w:val="24"/>
          <w:szCs w:val="24"/>
        </w:rPr>
        <w:t>7</w:t>
      </w:r>
      <w:r w:rsidRPr="00E00AA2">
        <w:rPr>
          <w:rFonts w:ascii="ＭＳ 明朝" w:hAnsi="ＭＳ 明朝"/>
          <w:color w:val="000000"/>
          <w:sz w:val="24"/>
          <w:szCs w:val="24"/>
        </w:rPr>
        <w:t>,000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円程度）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尚、②③は通算して当該顕彰を行う</w:t>
      </w:r>
      <w:r>
        <w:rPr>
          <w:rFonts w:ascii="ＭＳ 明朝" w:hAnsi="ＭＳ 明朝" w:hint="eastAsia"/>
          <w:color w:val="000000"/>
          <w:sz w:val="24"/>
          <w:szCs w:val="24"/>
        </w:rPr>
        <w:t>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また、兄弟姉妹も対象とする</w:t>
      </w:r>
      <w:r>
        <w:rPr>
          <w:rFonts w:ascii="ＭＳ 明朝" w:hAnsi="ＭＳ 明朝" w:hint="eastAsia"/>
          <w:color w:val="000000"/>
          <w:sz w:val="24"/>
          <w:szCs w:val="24"/>
        </w:rPr>
        <w:t>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記念品については通算で</w:t>
      </w:r>
      <w:r w:rsidR="002917D8">
        <w:rPr>
          <w:rFonts w:ascii="ＭＳ 明朝" w:hAnsi="ＭＳ 明朝" w:hint="eastAsia"/>
          <w:color w:val="000000"/>
          <w:sz w:val="24"/>
          <w:szCs w:val="24"/>
        </w:rPr>
        <w:t>7</w:t>
      </w:r>
      <w:r w:rsidRPr="00E00AA2">
        <w:rPr>
          <w:rFonts w:ascii="ＭＳ 明朝" w:hAnsi="ＭＳ 明朝"/>
          <w:color w:val="000000"/>
          <w:sz w:val="24"/>
          <w:szCs w:val="24"/>
        </w:rPr>
        <w:t>,000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円を上限とする</w:t>
      </w:r>
      <w:r>
        <w:rPr>
          <w:rFonts w:ascii="ＭＳ 明朝" w:hAnsi="ＭＳ 明朝" w:hint="eastAsia"/>
          <w:color w:val="000000"/>
          <w:sz w:val="24"/>
          <w:szCs w:val="24"/>
        </w:rPr>
        <w:t>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・授与方法：①および②は県連より各団に委譲</w:t>
      </w:r>
      <w:r>
        <w:rPr>
          <w:rFonts w:ascii="ＭＳ 明朝" w:hAnsi="ＭＳ 明朝" w:hint="eastAsia"/>
          <w:color w:val="000000"/>
          <w:sz w:val="24"/>
          <w:szCs w:val="24"/>
        </w:rPr>
        <w:t>する。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　　　　　　③は</w:t>
      </w:r>
      <w:r>
        <w:rPr>
          <w:rFonts w:ascii="ＭＳ 明朝" w:hAnsi="ＭＳ 明朝" w:hint="eastAsia"/>
          <w:color w:val="000000"/>
          <w:sz w:val="24"/>
          <w:szCs w:val="24"/>
        </w:rPr>
        <w:t>連盟長褒賞とし</w:t>
      </w:r>
      <w:r w:rsidRPr="00E00AA2">
        <w:rPr>
          <w:rFonts w:ascii="ＭＳ 明朝" w:hAnsi="ＭＳ 明朝" w:hint="eastAsia"/>
          <w:color w:val="000000"/>
          <w:sz w:val="24"/>
          <w:szCs w:val="24"/>
        </w:rPr>
        <w:t>年次総会にて被受賞者に直接授与する</w:t>
      </w:r>
      <w:r>
        <w:rPr>
          <w:rFonts w:ascii="ＭＳ 明朝" w:hAnsi="ＭＳ 明朝" w:hint="eastAsia"/>
          <w:color w:val="000000"/>
          <w:sz w:val="24"/>
          <w:szCs w:val="24"/>
        </w:rPr>
        <w:t>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・申請方法：各団より県連に申請する。</w:t>
      </w:r>
      <w:r>
        <w:rPr>
          <w:rFonts w:ascii="ＭＳ 明朝" w:hAnsi="ＭＳ 明朝" w:hint="eastAsia"/>
          <w:color w:val="000000"/>
          <w:sz w:val="24"/>
          <w:szCs w:val="24"/>
        </w:rPr>
        <w:t>申請用紙は別途定める。</w:t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/>
          <w:color w:val="000000"/>
          <w:sz w:val="24"/>
          <w:szCs w:val="24"/>
        </w:rPr>
        <w:br/>
      </w:r>
      <w:r w:rsidRPr="00E00AA2">
        <w:rPr>
          <w:rFonts w:ascii="ＭＳ 明朝" w:hAnsi="ＭＳ 明朝" w:hint="eastAsia"/>
          <w:color w:val="000000"/>
          <w:sz w:val="24"/>
          <w:szCs w:val="24"/>
        </w:rPr>
        <w:t xml:space="preserve">　・費用負担：顕彰にかかる費用は県連が負担する</w:t>
      </w:r>
      <w:r>
        <w:rPr>
          <w:rFonts w:ascii="ＭＳ 明朝" w:hAnsi="ＭＳ 明朝" w:hint="eastAsia"/>
          <w:color w:val="000000"/>
          <w:sz w:val="24"/>
          <w:szCs w:val="24"/>
        </w:rPr>
        <w:t>。</w:t>
      </w:r>
      <w:r>
        <w:rPr>
          <w:rFonts w:hint="eastAsia"/>
          <w:sz w:val="32"/>
          <w:szCs w:val="32"/>
        </w:rPr>
        <w:t xml:space="preserve">　　　　　　　　</w:t>
      </w:r>
    </w:p>
    <w:p w14:paraId="464F9154" w14:textId="77777777" w:rsidR="00AF52DD" w:rsidRDefault="00AF52DD" w:rsidP="00C01036">
      <w:pPr>
        <w:pStyle w:val="a3"/>
        <w:ind w:leftChars="0" w:left="0" w:firstLineChars="700" w:firstLine="2240"/>
        <w:jc w:val="left"/>
        <w:rPr>
          <w:sz w:val="32"/>
          <w:szCs w:val="32"/>
        </w:rPr>
      </w:pPr>
    </w:p>
    <w:p w14:paraId="75871183" w14:textId="77777777" w:rsidR="00AF52DD" w:rsidRDefault="00AF52DD" w:rsidP="00D834F0">
      <w:pPr>
        <w:pStyle w:val="a3"/>
        <w:ind w:leftChars="0" w:left="0" w:firstLineChars="900" w:firstLine="2880"/>
        <w:jc w:val="left"/>
        <w:rPr>
          <w:sz w:val="32"/>
          <w:szCs w:val="32"/>
        </w:rPr>
      </w:pPr>
    </w:p>
    <w:p w14:paraId="59B7D22A" w14:textId="77777777" w:rsidR="00AF52DD" w:rsidRDefault="00AF52DD" w:rsidP="00D834F0">
      <w:pPr>
        <w:pStyle w:val="a3"/>
        <w:ind w:leftChars="0" w:left="0" w:firstLineChars="900" w:firstLine="2880"/>
        <w:jc w:val="left"/>
        <w:rPr>
          <w:sz w:val="24"/>
          <w:szCs w:val="24"/>
        </w:rPr>
      </w:pPr>
      <w:r w:rsidRPr="00A96E75">
        <w:rPr>
          <w:rFonts w:hint="eastAsia"/>
          <w:sz w:val="32"/>
          <w:szCs w:val="32"/>
        </w:rPr>
        <w:lastRenderedPageBreak/>
        <w:t>会員拡充親子顕彰申請書</w:t>
      </w:r>
    </w:p>
    <w:p w14:paraId="7C066D98" w14:textId="37A5A5C1" w:rsidR="00AF52DD" w:rsidRDefault="00231DAA" w:rsidP="00A96E75">
      <w:pPr>
        <w:pStyle w:val="a3"/>
        <w:wordWrap w:val="0"/>
        <w:ind w:leftChars="0" w:left="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52DD">
        <w:rPr>
          <w:rFonts w:hint="eastAsia"/>
          <w:sz w:val="24"/>
          <w:szCs w:val="24"/>
        </w:rPr>
        <w:t xml:space="preserve">　　年　　月　　日</w:t>
      </w:r>
    </w:p>
    <w:p w14:paraId="1DA76658" w14:textId="6F1ACEE3" w:rsidR="00AF52DD" w:rsidRDefault="00AF52DD" w:rsidP="00A96E75">
      <w:pPr>
        <w:pStyle w:val="a3"/>
        <w:ind w:leftChars="0" w:left="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日本ボーイスカウト石川県連盟　事務局　</w:t>
      </w:r>
      <w:r w:rsidR="00231DAA">
        <w:rPr>
          <w:rFonts w:hint="eastAsia"/>
          <w:sz w:val="24"/>
          <w:szCs w:val="24"/>
        </w:rPr>
        <w:t>御中</w:t>
      </w:r>
    </w:p>
    <w:p w14:paraId="3A0DF6D7" w14:textId="77777777" w:rsidR="00AF52DD" w:rsidRDefault="00AF52DD" w:rsidP="00A96E75">
      <w:pPr>
        <w:pStyle w:val="a3"/>
        <w:ind w:leftChars="0" w:left="0" w:firstLineChars="100" w:firstLine="240"/>
        <w:jc w:val="left"/>
        <w:rPr>
          <w:sz w:val="24"/>
          <w:szCs w:val="24"/>
        </w:rPr>
      </w:pPr>
    </w:p>
    <w:p w14:paraId="44C36AC6" w14:textId="77777777" w:rsidR="00AF52DD" w:rsidRDefault="00AF52DD" w:rsidP="00A96E75">
      <w:pPr>
        <w:pStyle w:val="a3"/>
        <w:wordWrap w:val="0"/>
        <w:ind w:leftChars="0" w:left="0" w:firstLineChars="100" w:firstLine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ボーイスカウト　　　　第　　　団</w:t>
      </w:r>
    </w:p>
    <w:p w14:paraId="17E41183" w14:textId="77777777" w:rsidR="00AF52DD" w:rsidRDefault="00AF52DD" w:rsidP="00C61E0A">
      <w:pPr>
        <w:pStyle w:val="a3"/>
        <w:ind w:leftChars="0" w:left="0" w:firstLineChars="100" w:firstLine="240"/>
        <w:jc w:val="right"/>
        <w:rPr>
          <w:sz w:val="24"/>
          <w:szCs w:val="24"/>
          <w:u w:val="single"/>
        </w:rPr>
      </w:pPr>
    </w:p>
    <w:p w14:paraId="2380916E" w14:textId="40F628F8" w:rsidR="00AF52DD" w:rsidRDefault="00AF52DD" w:rsidP="00A96E75">
      <w:pPr>
        <w:pStyle w:val="a3"/>
        <w:wordWrap w:val="0"/>
        <w:ind w:leftChars="0" w:left="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団　委　員　長　　　　　</w:t>
      </w:r>
      <w:r w:rsidR="00231D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1657DD57" w14:textId="77777777" w:rsidR="00AF52DD" w:rsidRDefault="00AF52DD" w:rsidP="00A96E75">
      <w:pPr>
        <w:pStyle w:val="a3"/>
        <w:ind w:leftChars="0" w:left="0" w:firstLineChars="100" w:firstLine="240"/>
        <w:jc w:val="left"/>
        <w:rPr>
          <w:sz w:val="24"/>
          <w:szCs w:val="24"/>
        </w:rPr>
      </w:pPr>
    </w:p>
    <w:p w14:paraId="43D304CF" w14:textId="77777777" w:rsidR="00AF52DD" w:rsidRDefault="00AF52DD" w:rsidP="00C61E0A">
      <w:pPr>
        <w:pStyle w:val="a3"/>
        <w:ind w:leftChars="0" w:left="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会員拡充親子顕彰について以下の通り申請いたします。</w:t>
      </w:r>
    </w:p>
    <w:tbl>
      <w:tblPr>
        <w:tblW w:w="9830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709"/>
        <w:gridCol w:w="713"/>
        <w:gridCol w:w="2967"/>
        <w:gridCol w:w="884"/>
        <w:gridCol w:w="1080"/>
        <w:gridCol w:w="360"/>
        <w:gridCol w:w="540"/>
        <w:gridCol w:w="1800"/>
      </w:tblGrid>
      <w:tr w:rsidR="00AF52DD" w:rsidRPr="00E176ED" w14:paraId="4D4A6E90" w14:textId="77777777" w:rsidTr="00D834F0">
        <w:trPr>
          <w:trHeight w:val="465"/>
        </w:trPr>
        <w:tc>
          <w:tcPr>
            <w:tcW w:w="2199" w:type="dxa"/>
            <w:gridSpan w:val="3"/>
            <w:vAlign w:val="center"/>
          </w:tcPr>
          <w:p w14:paraId="116C4781" w14:textId="77777777" w:rsidR="00AF52DD" w:rsidRPr="00E176ED" w:rsidRDefault="00AF52DD" w:rsidP="00B0473E">
            <w:pPr>
              <w:pStyle w:val="a3"/>
              <w:ind w:leftChars="0" w:left="0" w:firstLineChars="150" w:firstLine="36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7631" w:type="dxa"/>
            <w:gridSpan w:val="6"/>
            <w:vAlign w:val="center"/>
          </w:tcPr>
          <w:p w14:paraId="01FFCC3A" w14:textId="77777777" w:rsidR="00AF52DD" w:rsidRPr="00E176ED" w:rsidRDefault="00AF52DD" w:rsidP="00B0473E">
            <w:pPr>
              <w:pStyle w:val="a3"/>
              <w:ind w:leftChars="0" w:left="0" w:firstLineChars="550" w:firstLine="132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平成</w:t>
            </w:r>
            <w:r>
              <w:rPr>
                <w:sz w:val="24"/>
                <w:szCs w:val="24"/>
              </w:rPr>
              <w:t xml:space="preserve"> </w:t>
            </w:r>
            <w:r w:rsidRPr="00E176ED">
              <w:rPr>
                <w:rFonts w:hint="eastAsia"/>
                <w:sz w:val="24"/>
                <w:szCs w:val="24"/>
              </w:rPr>
              <w:t xml:space="preserve">　　年　　</w:t>
            </w:r>
            <w:r>
              <w:rPr>
                <w:sz w:val="24"/>
                <w:szCs w:val="24"/>
              </w:rPr>
              <w:t xml:space="preserve"> </w:t>
            </w:r>
            <w:r w:rsidRPr="00E176ED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sz w:val="24"/>
                <w:szCs w:val="24"/>
              </w:rPr>
              <w:t xml:space="preserve"> </w:t>
            </w:r>
            <w:r w:rsidRPr="00E176E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F52DD" w:rsidRPr="00E176ED" w14:paraId="49B60B21" w14:textId="77777777" w:rsidTr="00D834F0">
        <w:trPr>
          <w:trHeight w:val="285"/>
        </w:trPr>
        <w:tc>
          <w:tcPr>
            <w:tcW w:w="2199" w:type="dxa"/>
            <w:gridSpan w:val="3"/>
            <w:vMerge w:val="restart"/>
          </w:tcPr>
          <w:p w14:paraId="3B806B93" w14:textId="77777777" w:rsidR="00AF52DD" w:rsidRPr="00E176ED" w:rsidRDefault="00AF52DD" w:rsidP="00935F24">
            <w:pPr>
              <w:rPr>
                <w:sz w:val="24"/>
                <w:szCs w:val="24"/>
              </w:rPr>
            </w:pPr>
          </w:p>
          <w:p w14:paraId="48ABA80A" w14:textId="77777777" w:rsidR="00AF52DD" w:rsidRPr="00E176ED" w:rsidRDefault="00AF52DD" w:rsidP="00935F24">
            <w:pPr>
              <w:ind w:firstLineChars="100" w:firstLine="240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顕彰スカウト名</w:t>
            </w:r>
          </w:p>
          <w:p w14:paraId="7C5A65F7" w14:textId="77777777" w:rsidR="00AF52DD" w:rsidRPr="00E176ED" w:rsidRDefault="00AF52DD" w:rsidP="00935F24">
            <w:pPr>
              <w:pStyle w:val="a3"/>
              <w:ind w:leftChars="0" w:left="0" w:firstLineChars="200" w:firstLine="480"/>
              <w:jc w:val="center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及び保護者名</w:t>
            </w:r>
          </w:p>
        </w:tc>
        <w:tc>
          <w:tcPr>
            <w:tcW w:w="5291" w:type="dxa"/>
            <w:gridSpan w:val="4"/>
            <w:tcBorders>
              <w:bottom w:val="dotted" w:sz="4" w:space="0" w:color="auto"/>
            </w:tcBorders>
          </w:tcPr>
          <w:p w14:paraId="3306A8DF" w14:textId="77777777" w:rsidR="00AF52DD" w:rsidRPr="00E176ED" w:rsidRDefault="00AF52DD" w:rsidP="00D37135">
            <w:pPr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スカウト名</w:t>
            </w:r>
          </w:p>
          <w:p w14:paraId="21893B78" w14:textId="77777777" w:rsidR="00AF52DD" w:rsidRPr="00E176ED" w:rsidRDefault="00AF52DD" w:rsidP="00D37135">
            <w:pPr>
              <w:jc w:val="left"/>
              <w:rPr>
                <w:sz w:val="18"/>
                <w:szCs w:val="18"/>
              </w:rPr>
            </w:pPr>
            <w:r w:rsidRPr="00E176ED">
              <w:rPr>
                <w:rFonts w:hint="eastAsia"/>
                <w:sz w:val="18"/>
                <w:szCs w:val="18"/>
              </w:rPr>
              <w:t>（ふりがな）</w:t>
            </w:r>
          </w:p>
          <w:p w14:paraId="28BB36DF" w14:textId="77777777" w:rsidR="00AF52DD" w:rsidRPr="00E176ED" w:rsidRDefault="00AF52DD" w:rsidP="00D371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（　　　才）</w:t>
            </w:r>
          </w:p>
        </w:tc>
        <w:tc>
          <w:tcPr>
            <w:tcW w:w="540" w:type="dxa"/>
            <w:vMerge w:val="restart"/>
            <w:textDirection w:val="tbRlV"/>
          </w:tcPr>
          <w:p w14:paraId="3134DF68" w14:textId="77777777" w:rsidR="00AF52DD" w:rsidRPr="00E176ED" w:rsidRDefault="00AF52DD" w:rsidP="00B54565">
            <w:pPr>
              <w:widowControl/>
              <w:ind w:left="113"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　所　属　隊</w:t>
            </w:r>
          </w:p>
        </w:tc>
        <w:tc>
          <w:tcPr>
            <w:tcW w:w="1800" w:type="dxa"/>
            <w:vMerge w:val="restart"/>
          </w:tcPr>
          <w:p w14:paraId="546B5CD1" w14:textId="77777777" w:rsidR="00AF52DD" w:rsidRPr="00E176ED" w:rsidRDefault="00AF52DD" w:rsidP="00B54565">
            <w:pPr>
              <w:widowControl/>
              <w:jc w:val="left"/>
              <w:rPr>
                <w:sz w:val="24"/>
                <w:szCs w:val="24"/>
              </w:rPr>
            </w:pPr>
          </w:p>
          <w:p w14:paraId="35D49511" w14:textId="77777777" w:rsidR="00AF52DD" w:rsidRPr="00E176ED" w:rsidRDefault="00AF52DD" w:rsidP="00D834F0">
            <w:pPr>
              <w:widowControl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・</w:t>
            </w:r>
            <w:r w:rsidRPr="00E176ED">
              <w:rPr>
                <w:sz w:val="24"/>
                <w:szCs w:val="24"/>
              </w:rPr>
              <w:t>BVS</w:t>
            </w:r>
            <w:r w:rsidRPr="00E176ED">
              <w:rPr>
                <w:rFonts w:hint="eastAsia"/>
                <w:sz w:val="24"/>
                <w:szCs w:val="24"/>
              </w:rPr>
              <w:t>隊</w:t>
            </w:r>
          </w:p>
          <w:p w14:paraId="37679088" w14:textId="77777777" w:rsidR="00AF52DD" w:rsidRPr="00E176ED" w:rsidRDefault="00AF52DD" w:rsidP="00B54565">
            <w:pPr>
              <w:jc w:val="left"/>
              <w:rPr>
                <w:sz w:val="24"/>
                <w:szCs w:val="24"/>
              </w:rPr>
            </w:pPr>
          </w:p>
          <w:p w14:paraId="1B2085B4" w14:textId="77777777" w:rsidR="00AF52DD" w:rsidRPr="00E176ED" w:rsidRDefault="00AF52DD" w:rsidP="00D834F0">
            <w:pPr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・</w:t>
            </w:r>
            <w:r w:rsidRPr="00E176ED">
              <w:rPr>
                <w:sz w:val="24"/>
                <w:szCs w:val="24"/>
              </w:rPr>
              <w:t>CS</w:t>
            </w:r>
            <w:r w:rsidRPr="00E176ED">
              <w:rPr>
                <w:rFonts w:hint="eastAsia"/>
                <w:sz w:val="24"/>
                <w:szCs w:val="24"/>
              </w:rPr>
              <w:t>隊</w:t>
            </w:r>
          </w:p>
        </w:tc>
      </w:tr>
      <w:tr w:rsidR="00AF52DD" w:rsidRPr="00E176ED" w14:paraId="720C1201" w14:textId="77777777" w:rsidTr="00D834F0">
        <w:trPr>
          <w:trHeight w:val="420"/>
        </w:trPr>
        <w:tc>
          <w:tcPr>
            <w:tcW w:w="2199" w:type="dxa"/>
            <w:gridSpan w:val="3"/>
            <w:vMerge/>
          </w:tcPr>
          <w:p w14:paraId="67D5C86D" w14:textId="77777777" w:rsidR="00AF52DD" w:rsidRPr="00E176ED" w:rsidRDefault="00AF52DD" w:rsidP="00E77AC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dotted" w:sz="4" w:space="0" w:color="auto"/>
            </w:tcBorders>
          </w:tcPr>
          <w:p w14:paraId="0F76FCD4" w14:textId="77777777" w:rsidR="00AF52DD" w:rsidRPr="00E176ED" w:rsidRDefault="00AF52DD" w:rsidP="00D37135">
            <w:pPr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保護者名　</w:t>
            </w:r>
          </w:p>
          <w:p w14:paraId="62CE14D3" w14:textId="77777777" w:rsidR="00AF52DD" w:rsidRPr="00E176ED" w:rsidRDefault="00AF52DD" w:rsidP="00D37135">
            <w:pPr>
              <w:jc w:val="left"/>
              <w:rPr>
                <w:sz w:val="18"/>
                <w:szCs w:val="18"/>
              </w:rPr>
            </w:pPr>
            <w:r w:rsidRPr="00E176ED">
              <w:rPr>
                <w:rFonts w:hint="eastAsia"/>
                <w:sz w:val="18"/>
                <w:szCs w:val="18"/>
              </w:rPr>
              <w:t>（ふりがな）</w:t>
            </w:r>
          </w:p>
          <w:p w14:paraId="1701CB41" w14:textId="77777777" w:rsidR="00AF52DD" w:rsidRPr="00E176ED" w:rsidRDefault="00AF52DD" w:rsidP="00D371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40" w:type="dxa"/>
            <w:vMerge/>
          </w:tcPr>
          <w:p w14:paraId="3ADF45F8" w14:textId="77777777" w:rsidR="00AF52DD" w:rsidRPr="00E176ED" w:rsidRDefault="00AF52DD" w:rsidP="00D371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28C0E44" w14:textId="77777777" w:rsidR="00AF52DD" w:rsidRPr="00E176ED" w:rsidRDefault="00AF52DD" w:rsidP="00D37135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left"/>
              <w:rPr>
                <w:sz w:val="24"/>
                <w:szCs w:val="24"/>
              </w:rPr>
            </w:pPr>
          </w:p>
        </w:tc>
      </w:tr>
      <w:tr w:rsidR="00AF52DD" w:rsidRPr="00E176ED" w14:paraId="667775D6" w14:textId="77777777" w:rsidTr="00D834F0">
        <w:trPr>
          <w:trHeight w:val="475"/>
        </w:trPr>
        <w:tc>
          <w:tcPr>
            <w:tcW w:w="2199" w:type="dxa"/>
            <w:gridSpan w:val="3"/>
            <w:vAlign w:val="center"/>
          </w:tcPr>
          <w:p w14:paraId="541B9F42" w14:textId="77777777" w:rsidR="00AF52DD" w:rsidRPr="00E176ED" w:rsidRDefault="00AF52DD" w:rsidP="00935F2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友情バッジの種類</w:t>
            </w:r>
          </w:p>
        </w:tc>
        <w:tc>
          <w:tcPr>
            <w:tcW w:w="2967" w:type="dxa"/>
            <w:vAlign w:val="center"/>
          </w:tcPr>
          <w:p w14:paraId="42B97A39" w14:textId="77777777" w:rsidR="00AF52DD" w:rsidRPr="00E176ED" w:rsidRDefault="00AF52DD" w:rsidP="00935F2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友情スカウト名</w:t>
            </w:r>
          </w:p>
        </w:tc>
        <w:tc>
          <w:tcPr>
            <w:tcW w:w="2864" w:type="dxa"/>
            <w:gridSpan w:val="4"/>
            <w:vAlign w:val="center"/>
          </w:tcPr>
          <w:p w14:paraId="6092AEFA" w14:textId="77777777" w:rsidR="00AF52DD" w:rsidRPr="00E176ED" w:rsidRDefault="00AF52DD" w:rsidP="00935F2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需品商品券</w:t>
            </w:r>
          </w:p>
        </w:tc>
        <w:tc>
          <w:tcPr>
            <w:tcW w:w="1800" w:type="dxa"/>
            <w:vAlign w:val="center"/>
          </w:tcPr>
          <w:p w14:paraId="764F9797" w14:textId="77777777" w:rsidR="00AF52DD" w:rsidRPr="00E176ED" w:rsidRDefault="00AF52DD" w:rsidP="00935F2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授与履歴</w:t>
            </w:r>
          </w:p>
        </w:tc>
      </w:tr>
      <w:tr w:rsidR="00AF52DD" w:rsidRPr="00E176ED" w14:paraId="7BDDDD3F" w14:textId="77777777" w:rsidTr="00D834F0">
        <w:trPr>
          <w:cantSplit/>
          <w:trHeight w:val="1167"/>
        </w:trPr>
        <w:tc>
          <w:tcPr>
            <w:tcW w:w="777" w:type="dxa"/>
            <w:tcBorders>
              <w:bottom w:val="nil"/>
            </w:tcBorders>
          </w:tcPr>
          <w:p w14:paraId="0FF087DC" w14:textId="77777777" w:rsidR="00AF52DD" w:rsidRPr="00E176ED" w:rsidRDefault="00AF52DD" w:rsidP="00F053E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998B2BB" w14:textId="77777777" w:rsidR="00AF52DD" w:rsidRPr="00E176ED" w:rsidRDefault="00AF52DD">
            <w:pPr>
              <w:widowControl/>
              <w:jc w:val="left"/>
              <w:rPr>
                <w:sz w:val="24"/>
                <w:szCs w:val="24"/>
              </w:rPr>
            </w:pPr>
          </w:p>
          <w:p w14:paraId="120D5F11" w14:textId="77777777" w:rsidR="00AF52DD" w:rsidRPr="00E176ED" w:rsidRDefault="00AF52DD" w:rsidP="00F053E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  <w:p w14:paraId="2604CC52" w14:textId="77777777" w:rsidR="00AF52DD" w:rsidRPr="00E176ED" w:rsidRDefault="00AF52DD" w:rsidP="00B92C36">
            <w:pPr>
              <w:ind w:left="113"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vMerge w:val="restart"/>
            <w:textDirection w:val="tbRlV"/>
          </w:tcPr>
          <w:p w14:paraId="211F21A9" w14:textId="77777777" w:rsidR="00AF52DD" w:rsidRPr="00E176ED" w:rsidRDefault="00AF52DD" w:rsidP="00B92C36">
            <w:pPr>
              <w:pStyle w:val="a3"/>
              <w:ind w:leftChars="0" w:left="113" w:right="113" w:firstLineChars="200" w:firstLine="48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銅バッヂ</w:t>
            </w:r>
          </w:p>
        </w:tc>
        <w:tc>
          <w:tcPr>
            <w:tcW w:w="3851" w:type="dxa"/>
            <w:gridSpan w:val="2"/>
          </w:tcPr>
          <w:p w14:paraId="425B08E4" w14:textId="77777777" w:rsidR="00AF52DD" w:rsidRPr="00E176ED" w:rsidRDefault="00AF52DD" w:rsidP="00B92C36">
            <w:pPr>
              <w:ind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14:paraId="3970EB05" w14:textId="77777777" w:rsidR="00AF52DD" w:rsidRPr="00E176ED" w:rsidRDefault="00AF52DD" w:rsidP="000440C6">
            <w:pPr>
              <w:pStyle w:val="a3"/>
              <w:ind w:leftChars="0" w:left="0" w:right="113"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才）</w:t>
            </w:r>
          </w:p>
          <w:p w14:paraId="3BF4F0A4" w14:textId="77777777" w:rsidR="00AF52DD" w:rsidRDefault="00AF52DD" w:rsidP="00D834F0">
            <w:pPr>
              <w:pStyle w:val="a3"/>
              <w:ind w:leftChars="0" w:left="0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</w:t>
            </w:r>
          </w:p>
          <w:p w14:paraId="3EC0848B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080" w:type="dxa"/>
            <w:vMerge w:val="restart"/>
          </w:tcPr>
          <w:p w14:paraId="7AA98E7A" w14:textId="166009E5" w:rsidR="00AF52DD" w:rsidRPr="00C61E0A" w:rsidRDefault="000414B8" w:rsidP="00D834F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  <w:r w:rsidR="00AF52DD">
              <w:rPr>
                <w:rFonts w:hint="eastAsia"/>
                <w:sz w:val="24"/>
                <w:szCs w:val="24"/>
              </w:rPr>
              <w:t>千円</w:t>
            </w:r>
          </w:p>
          <w:p w14:paraId="55CBD12F" w14:textId="77777777" w:rsidR="00AF52DD" w:rsidRPr="00E176ED" w:rsidRDefault="00AF52DD" w:rsidP="00B92C3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14:paraId="0724E373" w14:textId="77777777" w:rsidR="00AF52DD" w:rsidRPr="00E176ED" w:rsidRDefault="00AF52DD">
            <w:pPr>
              <w:widowControl/>
              <w:jc w:val="left"/>
              <w:rPr>
                <w:sz w:val="24"/>
                <w:szCs w:val="24"/>
              </w:rPr>
            </w:pPr>
          </w:p>
          <w:p w14:paraId="2D36716B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1CA9EA05" w14:textId="77777777" w:rsidR="00AF52DD" w:rsidRPr="00E176ED" w:rsidRDefault="00AF52DD">
            <w:pPr>
              <w:widowControl/>
              <w:jc w:val="left"/>
              <w:rPr>
                <w:sz w:val="24"/>
                <w:szCs w:val="24"/>
              </w:rPr>
            </w:pPr>
          </w:p>
          <w:p w14:paraId="3D83749E" w14:textId="77777777" w:rsidR="00AF52DD" w:rsidRPr="00E176ED" w:rsidRDefault="00AF52DD">
            <w:pPr>
              <w:widowControl/>
              <w:jc w:val="left"/>
              <w:rPr>
                <w:sz w:val="24"/>
                <w:szCs w:val="24"/>
              </w:rPr>
            </w:pPr>
          </w:p>
          <w:p w14:paraId="771DB114" w14:textId="77777777" w:rsidR="00AF52DD" w:rsidRPr="00E176ED" w:rsidRDefault="00AF52DD">
            <w:pPr>
              <w:widowControl/>
              <w:jc w:val="left"/>
              <w:rPr>
                <w:sz w:val="24"/>
                <w:szCs w:val="24"/>
              </w:rPr>
            </w:pPr>
          </w:p>
          <w:p w14:paraId="491F4ABF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50834C3D" w14:textId="7EBDF699" w:rsidR="00AF52DD" w:rsidRPr="00E176ED" w:rsidRDefault="00231DAA" w:rsidP="00E77AC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F52DD" w:rsidRPr="00E176ED">
              <w:rPr>
                <w:rFonts w:hint="eastAsia"/>
                <w:sz w:val="24"/>
                <w:szCs w:val="24"/>
              </w:rPr>
              <w:t xml:space="preserve">　　年　　　　</w:t>
            </w:r>
          </w:p>
          <w:p w14:paraId="5810AB9B" w14:textId="77777777" w:rsidR="00AF52DD" w:rsidRPr="00E176ED" w:rsidRDefault="00AF52DD" w:rsidP="00E77AC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　　　　月</w:t>
            </w:r>
          </w:p>
          <w:p w14:paraId="12944549" w14:textId="77777777" w:rsidR="00AF52DD" w:rsidRPr="00E176ED" w:rsidRDefault="00AF52DD" w:rsidP="00B54565">
            <w:pPr>
              <w:pStyle w:val="a3"/>
              <w:ind w:leftChars="0" w:left="0" w:firstLineChars="300" w:firstLine="72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授与</w:t>
            </w:r>
          </w:p>
          <w:p w14:paraId="5D32AB2E" w14:textId="77777777" w:rsidR="00AF52DD" w:rsidRPr="00E176ED" w:rsidRDefault="00AF52DD" w:rsidP="00E77AC1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AF52DD" w:rsidRPr="00E176ED" w14:paraId="74477731" w14:textId="77777777" w:rsidTr="00D834F0">
        <w:trPr>
          <w:cantSplit/>
          <w:trHeight w:val="1073"/>
        </w:trPr>
        <w:tc>
          <w:tcPr>
            <w:tcW w:w="777" w:type="dxa"/>
            <w:vMerge w:val="restart"/>
            <w:tcBorders>
              <w:top w:val="nil"/>
            </w:tcBorders>
          </w:tcPr>
          <w:p w14:paraId="097DBC6A" w14:textId="77777777" w:rsidR="00AF52DD" w:rsidRPr="00E176ED" w:rsidRDefault="00AF52DD" w:rsidP="009F55AC">
            <w:pPr>
              <w:pStyle w:val="a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709" w:type="dxa"/>
            <w:vMerge/>
            <w:tcBorders>
              <w:bottom w:val="nil"/>
            </w:tcBorders>
            <w:textDirection w:val="tbRlV"/>
          </w:tcPr>
          <w:p w14:paraId="37B1F22B" w14:textId="77777777" w:rsidR="00AF52DD" w:rsidRPr="00E176ED" w:rsidRDefault="00AF52DD" w:rsidP="009F55A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extDirection w:val="tbRlV"/>
          </w:tcPr>
          <w:p w14:paraId="40A43649" w14:textId="77777777" w:rsidR="00AF52DD" w:rsidRPr="00E176ED" w:rsidRDefault="00AF52DD" w:rsidP="009F55A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2"/>
          </w:tcPr>
          <w:p w14:paraId="76C3601D" w14:textId="77777777" w:rsidR="00AF52DD" w:rsidRPr="00E176ED" w:rsidRDefault="00AF52DD" w:rsidP="00AD542B">
            <w:pPr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14:paraId="404B3152" w14:textId="77777777" w:rsidR="00AF52DD" w:rsidRPr="00E176ED" w:rsidRDefault="00AF52DD" w:rsidP="000440C6">
            <w:pPr>
              <w:pStyle w:val="a3"/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（　　　才）</w:t>
            </w:r>
          </w:p>
          <w:p w14:paraId="1FAFE923" w14:textId="77777777" w:rsidR="00AF52DD" w:rsidRDefault="00AF52DD" w:rsidP="00D834F0">
            <w:pPr>
              <w:pStyle w:val="a3"/>
              <w:ind w:leftChars="0" w:left="0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14:paraId="3A8FAF18" w14:textId="77777777" w:rsidR="00AF52DD" w:rsidRPr="00E176ED" w:rsidRDefault="00AF52DD" w:rsidP="00D834F0">
            <w:pPr>
              <w:pStyle w:val="a3"/>
              <w:ind w:right="113"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0" w:type="dxa"/>
            <w:vMerge/>
          </w:tcPr>
          <w:p w14:paraId="353CFB38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F7E6277" w14:textId="77777777" w:rsidR="00AF52DD" w:rsidRPr="00E176ED" w:rsidRDefault="00AF52DD">
            <w:pPr>
              <w:widowControl/>
              <w:jc w:val="left"/>
              <w:rPr>
                <w:sz w:val="24"/>
                <w:szCs w:val="24"/>
              </w:rPr>
            </w:pPr>
          </w:p>
          <w:p w14:paraId="2E94683E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0E6FD37D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3112864" w14:textId="77777777" w:rsidR="00AF52DD" w:rsidRPr="00E176ED" w:rsidRDefault="00AF52DD" w:rsidP="00E77AC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AF52DD" w:rsidRPr="00E176ED" w14:paraId="2E175644" w14:textId="77777777" w:rsidTr="00D834F0">
        <w:trPr>
          <w:cantSplit/>
          <w:trHeight w:val="1063"/>
        </w:trPr>
        <w:tc>
          <w:tcPr>
            <w:tcW w:w="777" w:type="dxa"/>
            <w:vMerge/>
            <w:tcBorders>
              <w:top w:val="nil"/>
              <w:bottom w:val="nil"/>
            </w:tcBorders>
            <w:textDirection w:val="tbRlV"/>
          </w:tcPr>
          <w:p w14:paraId="74B47E2C" w14:textId="77777777" w:rsidR="00AF52DD" w:rsidRPr="00E176ED" w:rsidRDefault="00AF52DD" w:rsidP="00F053E1">
            <w:pPr>
              <w:pStyle w:val="a3"/>
              <w:ind w:leftChars="0"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nil"/>
            </w:tcBorders>
            <w:textDirection w:val="tbRlV"/>
          </w:tcPr>
          <w:p w14:paraId="4B594310" w14:textId="77777777" w:rsidR="00AF52DD" w:rsidRPr="00E176ED" w:rsidRDefault="00AF52DD">
            <w:pPr>
              <w:widowControl/>
              <w:ind w:left="113" w:right="113"/>
              <w:jc w:val="left"/>
              <w:rPr>
                <w:sz w:val="24"/>
                <w:szCs w:val="24"/>
              </w:rPr>
            </w:pPr>
          </w:p>
          <w:p w14:paraId="3A6E9800" w14:textId="77777777" w:rsidR="00AF52DD" w:rsidRPr="00E176ED" w:rsidRDefault="00AF52DD" w:rsidP="00D74C9F">
            <w:pPr>
              <w:pStyle w:val="a3"/>
              <w:ind w:leftChars="0" w:left="113"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3FCA1403" w14:textId="77777777" w:rsidR="00AF52DD" w:rsidRPr="00E176ED" w:rsidRDefault="00AF52DD" w:rsidP="00B92C36">
            <w:pPr>
              <w:pStyle w:val="a3"/>
              <w:ind w:leftChars="0" w:left="113" w:right="113" w:firstLineChars="100" w:firstLine="24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銀バッヂ</w:t>
            </w:r>
          </w:p>
          <w:p w14:paraId="466E9307" w14:textId="77777777" w:rsidR="00AF52DD" w:rsidRPr="00E176ED" w:rsidRDefault="00AF52DD" w:rsidP="00D74C9F">
            <w:pPr>
              <w:pStyle w:val="a3"/>
              <w:ind w:leftChars="0" w:left="113" w:right="113"/>
              <w:jc w:val="left"/>
              <w:rPr>
                <w:sz w:val="24"/>
                <w:szCs w:val="24"/>
              </w:rPr>
            </w:pPr>
          </w:p>
          <w:p w14:paraId="1B0B4884" w14:textId="77777777" w:rsidR="00AF52DD" w:rsidRPr="00E176ED" w:rsidRDefault="00AF52DD" w:rsidP="009F55AC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2"/>
          </w:tcPr>
          <w:p w14:paraId="1AE9A2AF" w14:textId="77777777" w:rsidR="00AF52DD" w:rsidRPr="00E176ED" w:rsidRDefault="00AF52DD" w:rsidP="00B92C36">
            <w:pPr>
              <w:ind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012C5EE" w14:textId="77777777" w:rsidR="00AF52DD" w:rsidRPr="00E176ED" w:rsidRDefault="00AF52DD" w:rsidP="000440C6">
            <w:pPr>
              <w:pStyle w:val="a3"/>
              <w:ind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才）</w:t>
            </w:r>
          </w:p>
          <w:p w14:paraId="3B3FF156" w14:textId="77777777" w:rsidR="00AF52DD" w:rsidRDefault="00AF52DD" w:rsidP="00D834F0">
            <w:pPr>
              <w:pStyle w:val="a3"/>
              <w:ind w:leftChars="0" w:left="0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1F1A3AB9" w14:textId="77777777" w:rsidR="00AF52DD" w:rsidRPr="00E176ED" w:rsidRDefault="00AF52DD" w:rsidP="00D834F0">
            <w:pPr>
              <w:pStyle w:val="a3"/>
              <w:ind w:right="113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</w:tcBorders>
          </w:tcPr>
          <w:p w14:paraId="4C4B93D0" w14:textId="3273C6B8" w:rsidR="00AF52DD" w:rsidRPr="00E176ED" w:rsidRDefault="000414B8" w:rsidP="006E303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 w:rsidR="00AF52DD">
              <w:rPr>
                <w:rFonts w:hint="eastAsia"/>
                <w:sz w:val="24"/>
                <w:szCs w:val="24"/>
              </w:rPr>
              <w:t>千円</w:t>
            </w:r>
          </w:p>
          <w:p w14:paraId="0A726CC8" w14:textId="77777777" w:rsidR="00AF52DD" w:rsidRPr="00E176ED" w:rsidRDefault="00AF52DD" w:rsidP="006E3034">
            <w:pPr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14:paraId="62C3DC71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EECC634" w14:textId="541EB0A2" w:rsidR="00AF52DD" w:rsidRPr="00E176ED" w:rsidRDefault="00231DAA" w:rsidP="00B92C36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F52DD" w:rsidRPr="00E176ED">
              <w:rPr>
                <w:rFonts w:hint="eastAsia"/>
                <w:sz w:val="24"/>
                <w:szCs w:val="24"/>
              </w:rPr>
              <w:t xml:space="preserve">　　年</w:t>
            </w:r>
          </w:p>
          <w:p w14:paraId="2C7C62A1" w14:textId="77777777" w:rsidR="00AF52DD" w:rsidRPr="00E176ED" w:rsidRDefault="00AF52DD" w:rsidP="00B92C36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　　　　月</w:t>
            </w:r>
          </w:p>
          <w:p w14:paraId="3AE074A2" w14:textId="77777777" w:rsidR="00AF52DD" w:rsidRPr="00E176ED" w:rsidRDefault="00AF52DD" w:rsidP="00B92C36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　　　授与</w:t>
            </w:r>
          </w:p>
          <w:p w14:paraId="4FE742E4" w14:textId="77777777" w:rsidR="00AF52DD" w:rsidRPr="00E176ED" w:rsidRDefault="00AF52DD" w:rsidP="00E77AC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  <w:p w14:paraId="75FE0F13" w14:textId="77777777" w:rsidR="00AF52DD" w:rsidRPr="00E176ED" w:rsidRDefault="00AF52DD" w:rsidP="00E77AC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  <w:p w14:paraId="2E953B79" w14:textId="77777777" w:rsidR="00AF52DD" w:rsidRPr="00E176ED" w:rsidRDefault="00AF52DD" w:rsidP="00E77AC1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AF52DD" w:rsidRPr="00E176ED" w14:paraId="3ABBFD90" w14:textId="77777777" w:rsidTr="00D834F0">
        <w:trPr>
          <w:cantSplit/>
          <w:trHeight w:val="1053"/>
        </w:trPr>
        <w:tc>
          <w:tcPr>
            <w:tcW w:w="777" w:type="dxa"/>
            <w:tcBorders>
              <w:top w:val="nil"/>
              <w:bottom w:val="nil"/>
            </w:tcBorders>
            <w:textDirection w:val="tbRlV"/>
          </w:tcPr>
          <w:p w14:paraId="50554937" w14:textId="77777777" w:rsidR="00AF52DD" w:rsidRPr="00E176ED" w:rsidRDefault="00AF52DD" w:rsidP="009F55AC">
            <w:pPr>
              <w:pStyle w:val="a3"/>
              <w:ind w:leftChars="0"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extDirection w:val="tbRlV"/>
          </w:tcPr>
          <w:p w14:paraId="72E6AD00" w14:textId="77777777" w:rsidR="00AF52DD" w:rsidRPr="00E176ED" w:rsidRDefault="00AF52DD" w:rsidP="009F55AC">
            <w:pPr>
              <w:pStyle w:val="a3"/>
              <w:ind w:leftChars="0"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2"/>
          </w:tcPr>
          <w:p w14:paraId="1687DA08" w14:textId="77777777" w:rsidR="00AF52DD" w:rsidRPr="00E176ED" w:rsidRDefault="00AF52DD" w:rsidP="00B92C36">
            <w:pPr>
              <w:ind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14:paraId="74C41049" w14:textId="77777777" w:rsidR="00AF52DD" w:rsidRPr="00E176ED" w:rsidRDefault="00AF52DD" w:rsidP="000440C6">
            <w:pPr>
              <w:pStyle w:val="a3"/>
              <w:ind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才）</w:t>
            </w:r>
          </w:p>
          <w:p w14:paraId="20B1C73E" w14:textId="77777777" w:rsidR="00AF52DD" w:rsidRDefault="00AF52DD" w:rsidP="00D834F0">
            <w:pPr>
              <w:pStyle w:val="a3"/>
              <w:ind w:leftChars="0" w:left="0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5F355FC7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14:paraId="1DA82F5C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82D9CA2" w14:textId="77777777" w:rsidR="00AF52DD" w:rsidRPr="00E176ED" w:rsidRDefault="00AF52DD">
            <w:pPr>
              <w:widowControl/>
              <w:jc w:val="left"/>
              <w:rPr>
                <w:sz w:val="24"/>
                <w:szCs w:val="24"/>
              </w:rPr>
            </w:pPr>
          </w:p>
          <w:p w14:paraId="68DEE63D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A33A7DF" w14:textId="77777777" w:rsidR="00AF52DD" w:rsidRPr="00E176ED" w:rsidRDefault="00AF52DD" w:rsidP="00E77AC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AF52DD" w:rsidRPr="00E176ED" w14:paraId="501E1B68" w14:textId="77777777" w:rsidTr="00D834F0">
        <w:trPr>
          <w:cantSplit/>
          <w:trHeight w:val="1043"/>
        </w:trPr>
        <w:tc>
          <w:tcPr>
            <w:tcW w:w="2199" w:type="dxa"/>
            <w:gridSpan w:val="3"/>
            <w:tcBorders>
              <w:top w:val="nil"/>
            </w:tcBorders>
            <w:textDirection w:val="tbRlV"/>
          </w:tcPr>
          <w:p w14:paraId="58FB5833" w14:textId="77777777" w:rsidR="00AF52DD" w:rsidRPr="00E176ED" w:rsidRDefault="00AF52DD">
            <w:pPr>
              <w:widowControl/>
              <w:ind w:left="113" w:right="113"/>
              <w:jc w:val="left"/>
              <w:rPr>
                <w:sz w:val="24"/>
                <w:szCs w:val="24"/>
              </w:rPr>
            </w:pPr>
          </w:p>
          <w:p w14:paraId="3D738308" w14:textId="77777777" w:rsidR="00AF52DD" w:rsidRPr="00E176ED" w:rsidRDefault="00AF52DD">
            <w:pPr>
              <w:widowControl/>
              <w:ind w:left="113" w:right="113"/>
              <w:jc w:val="left"/>
              <w:rPr>
                <w:sz w:val="24"/>
                <w:szCs w:val="24"/>
              </w:rPr>
            </w:pPr>
          </w:p>
          <w:p w14:paraId="13768FF8" w14:textId="77777777" w:rsidR="00AF52DD" w:rsidRPr="00E176ED" w:rsidRDefault="00AF52DD">
            <w:pPr>
              <w:widowControl/>
              <w:ind w:left="113" w:right="113"/>
              <w:jc w:val="left"/>
              <w:rPr>
                <w:sz w:val="24"/>
                <w:szCs w:val="24"/>
              </w:rPr>
            </w:pPr>
          </w:p>
          <w:p w14:paraId="467DCA33" w14:textId="77777777" w:rsidR="00AF52DD" w:rsidRPr="00E176ED" w:rsidRDefault="00AF52DD">
            <w:pPr>
              <w:widowControl/>
              <w:ind w:left="113" w:right="113"/>
              <w:jc w:val="left"/>
              <w:rPr>
                <w:sz w:val="24"/>
                <w:szCs w:val="24"/>
              </w:rPr>
            </w:pPr>
          </w:p>
          <w:p w14:paraId="62C2EDB4" w14:textId="77777777" w:rsidR="00AF52DD" w:rsidRPr="00E176ED" w:rsidRDefault="00AF52DD" w:rsidP="00F053E1">
            <w:pPr>
              <w:pStyle w:val="a3"/>
              <w:ind w:leftChars="0" w:left="113"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金バッヂ</w:t>
            </w:r>
          </w:p>
        </w:tc>
        <w:tc>
          <w:tcPr>
            <w:tcW w:w="3851" w:type="dxa"/>
            <w:gridSpan w:val="2"/>
          </w:tcPr>
          <w:p w14:paraId="6B25F0CC" w14:textId="77777777" w:rsidR="00AF52DD" w:rsidRDefault="00AF52DD" w:rsidP="00B92C36">
            <w:pPr>
              <w:ind w:right="113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14:paraId="2993BD38" w14:textId="77777777" w:rsidR="00AF52DD" w:rsidRPr="00E176ED" w:rsidRDefault="00AF52DD" w:rsidP="000440C6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才）</w:t>
            </w:r>
          </w:p>
          <w:p w14:paraId="23CED19B" w14:textId="77777777" w:rsidR="00AF52DD" w:rsidRPr="00E176ED" w:rsidRDefault="00AF52DD" w:rsidP="00D834F0">
            <w:pPr>
              <w:pStyle w:val="a3"/>
              <w:ind w:leftChars="0" w:left="0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504BECFE" w14:textId="77777777" w:rsidR="00AF52DD" w:rsidRPr="00E176ED" w:rsidRDefault="00AF52DD" w:rsidP="00F053E1">
            <w:pPr>
              <w:pStyle w:val="a3"/>
              <w:ind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980" w:type="dxa"/>
            <w:gridSpan w:val="3"/>
            <w:tcBorders>
              <w:top w:val="nil"/>
            </w:tcBorders>
          </w:tcPr>
          <w:p w14:paraId="0BCFA345" w14:textId="00A0C267" w:rsidR="00AF52DD" w:rsidRPr="00C61E0A" w:rsidRDefault="000414B8" w:rsidP="00C61E0A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  <w:r w:rsidR="00AF52DD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800" w:type="dxa"/>
          </w:tcPr>
          <w:p w14:paraId="37B73D1F" w14:textId="4B94C010" w:rsidR="00AF52DD" w:rsidRPr="00E176ED" w:rsidRDefault="00231DAA" w:rsidP="00B92C36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F52DD" w:rsidRPr="00E176ED">
              <w:rPr>
                <w:rFonts w:hint="eastAsia"/>
                <w:sz w:val="24"/>
                <w:szCs w:val="24"/>
              </w:rPr>
              <w:t xml:space="preserve">　　年</w:t>
            </w:r>
          </w:p>
          <w:p w14:paraId="0BB0AACD" w14:textId="77777777" w:rsidR="00AF52DD" w:rsidRDefault="00AF52DD" w:rsidP="00B92C36">
            <w:pPr>
              <w:pStyle w:val="a3"/>
              <w:ind w:leftChars="0" w:left="720" w:hangingChars="300" w:hanging="72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 xml:space="preserve">　　　　月　　　</w:t>
            </w:r>
          </w:p>
          <w:p w14:paraId="13953A77" w14:textId="77777777" w:rsidR="00AF52DD" w:rsidRDefault="00AF52DD" w:rsidP="00C61E0A">
            <w:pPr>
              <w:pStyle w:val="a3"/>
              <w:ind w:leftChars="0" w:left="0" w:firstLineChars="300" w:firstLine="720"/>
              <w:jc w:val="left"/>
              <w:rPr>
                <w:sz w:val="24"/>
                <w:szCs w:val="24"/>
              </w:rPr>
            </w:pPr>
            <w:r w:rsidRPr="00E176ED">
              <w:rPr>
                <w:rFonts w:hint="eastAsia"/>
                <w:sz w:val="24"/>
                <w:szCs w:val="24"/>
              </w:rPr>
              <w:t>授与</w:t>
            </w:r>
          </w:p>
          <w:p w14:paraId="5EF09F5A" w14:textId="77777777" w:rsidR="00AF52DD" w:rsidRPr="00E176ED" w:rsidRDefault="00AF52DD" w:rsidP="00C61E0A">
            <w:pPr>
              <w:pStyle w:val="a3"/>
              <w:ind w:leftChars="0" w:left="0" w:firstLineChars="300" w:firstLine="720"/>
              <w:jc w:val="left"/>
              <w:rPr>
                <w:sz w:val="24"/>
                <w:szCs w:val="24"/>
              </w:rPr>
            </w:pPr>
          </w:p>
        </w:tc>
      </w:tr>
      <w:tr w:rsidR="00AF52DD" w:rsidRPr="00E176ED" w14:paraId="18824ED9" w14:textId="77777777" w:rsidTr="00231DAA">
        <w:trPr>
          <w:cantSplit/>
          <w:trHeight w:val="872"/>
        </w:trPr>
        <w:tc>
          <w:tcPr>
            <w:tcW w:w="9830" w:type="dxa"/>
            <w:gridSpan w:val="9"/>
          </w:tcPr>
          <w:p w14:paraId="2E0E4B36" w14:textId="77777777" w:rsidR="00AF52DD" w:rsidRDefault="00AF52DD" w:rsidP="00B0473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14:paraId="35159859" w14:textId="2499098B" w:rsidR="00AF52DD" w:rsidRPr="00B0473E" w:rsidRDefault="00AF52DD" w:rsidP="00B0473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紹介者と非紹介者との関係について記入下さい。（　　　　　　　　　　　　　）</w:t>
            </w:r>
          </w:p>
        </w:tc>
      </w:tr>
    </w:tbl>
    <w:p w14:paraId="5A179D5E" w14:textId="77777777" w:rsidR="00AF52DD" w:rsidRPr="00E77AC1" w:rsidRDefault="00AF52DD" w:rsidP="00C61E0A">
      <w:pPr>
        <w:pStyle w:val="a3"/>
        <w:ind w:leftChars="0" w:left="0"/>
        <w:jc w:val="left"/>
        <w:rPr>
          <w:sz w:val="24"/>
          <w:szCs w:val="24"/>
        </w:rPr>
      </w:pPr>
    </w:p>
    <w:sectPr w:rsidR="00AF52DD" w:rsidRPr="00E77AC1" w:rsidSect="00BC6F95">
      <w:pgSz w:w="11906" w:h="16838" w:code="9"/>
      <w:pgMar w:top="851" w:right="96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A63A" w14:textId="77777777" w:rsidR="001C295D" w:rsidRDefault="001C295D" w:rsidP="007A10A0">
      <w:r>
        <w:separator/>
      </w:r>
    </w:p>
  </w:endnote>
  <w:endnote w:type="continuationSeparator" w:id="0">
    <w:p w14:paraId="372BA754" w14:textId="77777777" w:rsidR="001C295D" w:rsidRDefault="001C295D" w:rsidP="007A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D4FF" w14:textId="77777777" w:rsidR="001C295D" w:rsidRDefault="001C295D" w:rsidP="007A10A0">
      <w:r>
        <w:separator/>
      </w:r>
    </w:p>
  </w:footnote>
  <w:footnote w:type="continuationSeparator" w:id="0">
    <w:p w14:paraId="314A5F3C" w14:textId="77777777" w:rsidR="001C295D" w:rsidRDefault="001C295D" w:rsidP="007A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B62"/>
    <w:multiLevelType w:val="hybridMultilevel"/>
    <w:tmpl w:val="FC14160C"/>
    <w:lvl w:ilvl="0" w:tplc="23C2305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83B6F6F"/>
    <w:multiLevelType w:val="hybridMultilevel"/>
    <w:tmpl w:val="BEEE2EAA"/>
    <w:lvl w:ilvl="0" w:tplc="743A4AC2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FA3B89"/>
    <w:multiLevelType w:val="hybridMultilevel"/>
    <w:tmpl w:val="6EB80298"/>
    <w:lvl w:ilvl="0" w:tplc="2C620EE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B686747"/>
    <w:multiLevelType w:val="hybridMultilevel"/>
    <w:tmpl w:val="1A84AD8A"/>
    <w:lvl w:ilvl="0" w:tplc="3F0C15B4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4F76E7"/>
    <w:multiLevelType w:val="hybridMultilevel"/>
    <w:tmpl w:val="56E6483C"/>
    <w:lvl w:ilvl="0" w:tplc="840E9C8E">
      <w:start w:val="1"/>
      <w:numFmt w:val="decimalFullWidth"/>
      <w:lvlText w:val="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6144445A"/>
    <w:multiLevelType w:val="hybridMultilevel"/>
    <w:tmpl w:val="2C42652C"/>
    <w:lvl w:ilvl="0" w:tplc="EDAA1B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A1B72"/>
    <w:multiLevelType w:val="hybridMultilevel"/>
    <w:tmpl w:val="6108D2F4"/>
    <w:lvl w:ilvl="0" w:tplc="2F30C19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B926A85"/>
    <w:multiLevelType w:val="hybridMultilevel"/>
    <w:tmpl w:val="CE16BC52"/>
    <w:lvl w:ilvl="0" w:tplc="9162CA0A">
      <w:start w:val="1"/>
      <w:numFmt w:val="decimalFullWidth"/>
      <w:lvlText w:val="%1、"/>
      <w:lvlJc w:val="left"/>
      <w:pPr>
        <w:ind w:left="720" w:hanging="720"/>
      </w:pPr>
      <w:rPr>
        <w:rFonts w:cs="Times New Roman" w:hint="default"/>
      </w:rPr>
    </w:lvl>
    <w:lvl w:ilvl="1" w:tplc="E856DFC0">
      <w:start w:val="3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06160824">
    <w:abstractNumId w:val="4"/>
  </w:num>
  <w:num w:numId="2" w16cid:durableId="1438792467">
    <w:abstractNumId w:val="1"/>
  </w:num>
  <w:num w:numId="3" w16cid:durableId="1238175501">
    <w:abstractNumId w:val="2"/>
  </w:num>
  <w:num w:numId="4" w16cid:durableId="2117753058">
    <w:abstractNumId w:val="0"/>
  </w:num>
  <w:num w:numId="5" w16cid:durableId="1394305181">
    <w:abstractNumId w:val="3"/>
  </w:num>
  <w:num w:numId="6" w16cid:durableId="465197530">
    <w:abstractNumId w:val="7"/>
  </w:num>
  <w:num w:numId="7" w16cid:durableId="1683045981">
    <w:abstractNumId w:val="6"/>
  </w:num>
  <w:num w:numId="8" w16cid:durableId="1885947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020"/>
    <w:rsid w:val="0000127B"/>
    <w:rsid w:val="000105DE"/>
    <w:rsid w:val="00014588"/>
    <w:rsid w:val="0003223F"/>
    <w:rsid w:val="000364FA"/>
    <w:rsid w:val="000414B8"/>
    <w:rsid w:val="00041767"/>
    <w:rsid w:val="000440C6"/>
    <w:rsid w:val="0005616A"/>
    <w:rsid w:val="00061E9D"/>
    <w:rsid w:val="000647F4"/>
    <w:rsid w:val="00064D4C"/>
    <w:rsid w:val="00072660"/>
    <w:rsid w:val="00075979"/>
    <w:rsid w:val="0008159F"/>
    <w:rsid w:val="000C08BA"/>
    <w:rsid w:val="001304F1"/>
    <w:rsid w:val="00151E99"/>
    <w:rsid w:val="00173A1B"/>
    <w:rsid w:val="00174438"/>
    <w:rsid w:val="00182FE4"/>
    <w:rsid w:val="001A198D"/>
    <w:rsid w:val="001A1DF4"/>
    <w:rsid w:val="001A22D4"/>
    <w:rsid w:val="001B3B18"/>
    <w:rsid w:val="001B63DC"/>
    <w:rsid w:val="001C295D"/>
    <w:rsid w:val="001C5709"/>
    <w:rsid w:val="001E49AD"/>
    <w:rsid w:val="00202C6F"/>
    <w:rsid w:val="002036EF"/>
    <w:rsid w:val="0023022E"/>
    <w:rsid w:val="00231DAA"/>
    <w:rsid w:val="00245869"/>
    <w:rsid w:val="00257B57"/>
    <w:rsid w:val="00266170"/>
    <w:rsid w:val="00267728"/>
    <w:rsid w:val="00282A95"/>
    <w:rsid w:val="00286CDA"/>
    <w:rsid w:val="002917D8"/>
    <w:rsid w:val="00296020"/>
    <w:rsid w:val="002A1290"/>
    <w:rsid w:val="002A5177"/>
    <w:rsid w:val="002C7E20"/>
    <w:rsid w:val="002D132A"/>
    <w:rsid w:val="002F3A38"/>
    <w:rsid w:val="0031445F"/>
    <w:rsid w:val="00327B0A"/>
    <w:rsid w:val="00337EC8"/>
    <w:rsid w:val="00353BAA"/>
    <w:rsid w:val="00356184"/>
    <w:rsid w:val="00364127"/>
    <w:rsid w:val="003851DE"/>
    <w:rsid w:val="003A047D"/>
    <w:rsid w:val="003A1809"/>
    <w:rsid w:val="003C32D3"/>
    <w:rsid w:val="003D4985"/>
    <w:rsid w:val="003E31C0"/>
    <w:rsid w:val="003F76A7"/>
    <w:rsid w:val="0040273B"/>
    <w:rsid w:val="00415ADA"/>
    <w:rsid w:val="004202AC"/>
    <w:rsid w:val="00445545"/>
    <w:rsid w:val="00454072"/>
    <w:rsid w:val="00455747"/>
    <w:rsid w:val="00463F0C"/>
    <w:rsid w:val="004653B3"/>
    <w:rsid w:val="00466BF7"/>
    <w:rsid w:val="004674FD"/>
    <w:rsid w:val="004834BA"/>
    <w:rsid w:val="004A73FE"/>
    <w:rsid w:val="004B1926"/>
    <w:rsid w:val="004D2F11"/>
    <w:rsid w:val="004D5A4E"/>
    <w:rsid w:val="004D6B44"/>
    <w:rsid w:val="004E4241"/>
    <w:rsid w:val="004F1B88"/>
    <w:rsid w:val="00504357"/>
    <w:rsid w:val="00504720"/>
    <w:rsid w:val="005110FE"/>
    <w:rsid w:val="00521D98"/>
    <w:rsid w:val="00533D17"/>
    <w:rsid w:val="00541477"/>
    <w:rsid w:val="00545302"/>
    <w:rsid w:val="005612E4"/>
    <w:rsid w:val="00575739"/>
    <w:rsid w:val="0058738D"/>
    <w:rsid w:val="00591CFC"/>
    <w:rsid w:val="00595752"/>
    <w:rsid w:val="005A30DB"/>
    <w:rsid w:val="005D3A59"/>
    <w:rsid w:val="005E6F83"/>
    <w:rsid w:val="005F5C0F"/>
    <w:rsid w:val="006251D2"/>
    <w:rsid w:val="0064027B"/>
    <w:rsid w:val="0066195D"/>
    <w:rsid w:val="00687E1E"/>
    <w:rsid w:val="00693875"/>
    <w:rsid w:val="00696846"/>
    <w:rsid w:val="006A2B5E"/>
    <w:rsid w:val="006A7303"/>
    <w:rsid w:val="006D21FF"/>
    <w:rsid w:val="006D69F3"/>
    <w:rsid w:val="006E3034"/>
    <w:rsid w:val="006E3ED2"/>
    <w:rsid w:val="006E557E"/>
    <w:rsid w:val="006F6B91"/>
    <w:rsid w:val="007035A2"/>
    <w:rsid w:val="007101E5"/>
    <w:rsid w:val="00716CEB"/>
    <w:rsid w:val="00723008"/>
    <w:rsid w:val="007233B6"/>
    <w:rsid w:val="00732495"/>
    <w:rsid w:val="00734CDB"/>
    <w:rsid w:val="007374DA"/>
    <w:rsid w:val="00750420"/>
    <w:rsid w:val="00755EB7"/>
    <w:rsid w:val="00762BBA"/>
    <w:rsid w:val="00790437"/>
    <w:rsid w:val="007A10A0"/>
    <w:rsid w:val="007A1A77"/>
    <w:rsid w:val="007C1B4A"/>
    <w:rsid w:val="007C6656"/>
    <w:rsid w:val="007D02FC"/>
    <w:rsid w:val="007F454E"/>
    <w:rsid w:val="00822728"/>
    <w:rsid w:val="00831401"/>
    <w:rsid w:val="00861252"/>
    <w:rsid w:val="00875A9C"/>
    <w:rsid w:val="00875F50"/>
    <w:rsid w:val="00883AE2"/>
    <w:rsid w:val="008B6DE1"/>
    <w:rsid w:val="008C6D98"/>
    <w:rsid w:val="008D4249"/>
    <w:rsid w:val="008D5342"/>
    <w:rsid w:val="008D6B07"/>
    <w:rsid w:val="008E67A2"/>
    <w:rsid w:val="00926CE3"/>
    <w:rsid w:val="00935F24"/>
    <w:rsid w:val="009521B9"/>
    <w:rsid w:val="009713E9"/>
    <w:rsid w:val="00977245"/>
    <w:rsid w:val="00981133"/>
    <w:rsid w:val="009B163B"/>
    <w:rsid w:val="009C076D"/>
    <w:rsid w:val="009C1935"/>
    <w:rsid w:val="009D1FAF"/>
    <w:rsid w:val="009F55AC"/>
    <w:rsid w:val="00A1149A"/>
    <w:rsid w:val="00A12D7D"/>
    <w:rsid w:val="00A1432F"/>
    <w:rsid w:val="00A143E2"/>
    <w:rsid w:val="00A41D0E"/>
    <w:rsid w:val="00A43558"/>
    <w:rsid w:val="00A553C2"/>
    <w:rsid w:val="00A60311"/>
    <w:rsid w:val="00A81889"/>
    <w:rsid w:val="00A840BA"/>
    <w:rsid w:val="00A956D0"/>
    <w:rsid w:val="00A96E75"/>
    <w:rsid w:val="00AA498B"/>
    <w:rsid w:val="00AA7DD6"/>
    <w:rsid w:val="00AB1741"/>
    <w:rsid w:val="00AB1857"/>
    <w:rsid w:val="00AD132C"/>
    <w:rsid w:val="00AD2D7D"/>
    <w:rsid w:val="00AD542B"/>
    <w:rsid w:val="00AD5C17"/>
    <w:rsid w:val="00AD6BEF"/>
    <w:rsid w:val="00AF52DD"/>
    <w:rsid w:val="00AF5644"/>
    <w:rsid w:val="00B00D95"/>
    <w:rsid w:val="00B0473E"/>
    <w:rsid w:val="00B05EE3"/>
    <w:rsid w:val="00B146B1"/>
    <w:rsid w:val="00B4071C"/>
    <w:rsid w:val="00B50FA2"/>
    <w:rsid w:val="00B54565"/>
    <w:rsid w:val="00B6533D"/>
    <w:rsid w:val="00B65A73"/>
    <w:rsid w:val="00B91045"/>
    <w:rsid w:val="00B92C36"/>
    <w:rsid w:val="00BC6F95"/>
    <w:rsid w:val="00BD2217"/>
    <w:rsid w:val="00BD7252"/>
    <w:rsid w:val="00BE0460"/>
    <w:rsid w:val="00C01036"/>
    <w:rsid w:val="00C3409C"/>
    <w:rsid w:val="00C44BBA"/>
    <w:rsid w:val="00C44D73"/>
    <w:rsid w:val="00C61E0A"/>
    <w:rsid w:val="00C6717F"/>
    <w:rsid w:val="00C75A40"/>
    <w:rsid w:val="00C8735B"/>
    <w:rsid w:val="00C90E81"/>
    <w:rsid w:val="00C914B7"/>
    <w:rsid w:val="00C9382D"/>
    <w:rsid w:val="00CA3AF3"/>
    <w:rsid w:val="00CE325C"/>
    <w:rsid w:val="00D0275C"/>
    <w:rsid w:val="00D07BC3"/>
    <w:rsid w:val="00D211DE"/>
    <w:rsid w:val="00D273FD"/>
    <w:rsid w:val="00D37135"/>
    <w:rsid w:val="00D40E9E"/>
    <w:rsid w:val="00D60E36"/>
    <w:rsid w:val="00D74C9F"/>
    <w:rsid w:val="00D8256B"/>
    <w:rsid w:val="00D834F0"/>
    <w:rsid w:val="00D94DA7"/>
    <w:rsid w:val="00DA53D8"/>
    <w:rsid w:val="00DD2FD7"/>
    <w:rsid w:val="00DE1B2F"/>
    <w:rsid w:val="00DF22ED"/>
    <w:rsid w:val="00DF32CE"/>
    <w:rsid w:val="00DF47B9"/>
    <w:rsid w:val="00E00AA2"/>
    <w:rsid w:val="00E176ED"/>
    <w:rsid w:val="00E207BA"/>
    <w:rsid w:val="00E23A8A"/>
    <w:rsid w:val="00E31DD3"/>
    <w:rsid w:val="00E363A1"/>
    <w:rsid w:val="00E77AC1"/>
    <w:rsid w:val="00E8212D"/>
    <w:rsid w:val="00EB0CD0"/>
    <w:rsid w:val="00EC031D"/>
    <w:rsid w:val="00EC718F"/>
    <w:rsid w:val="00F04F7D"/>
    <w:rsid w:val="00F053E1"/>
    <w:rsid w:val="00F07B85"/>
    <w:rsid w:val="00F2632A"/>
    <w:rsid w:val="00F36450"/>
    <w:rsid w:val="00F40763"/>
    <w:rsid w:val="00F44D86"/>
    <w:rsid w:val="00F53B18"/>
    <w:rsid w:val="00F617B0"/>
    <w:rsid w:val="00F76A4E"/>
    <w:rsid w:val="00F77043"/>
    <w:rsid w:val="00F83091"/>
    <w:rsid w:val="00F92121"/>
    <w:rsid w:val="00FB0144"/>
    <w:rsid w:val="00FB4CA0"/>
    <w:rsid w:val="00FB76F8"/>
    <w:rsid w:val="00FC5B9B"/>
    <w:rsid w:val="00FC7C18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26A8B"/>
  <w15:docId w15:val="{60321D5B-062C-4A05-A88D-D03D7C58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4FD"/>
    <w:pPr>
      <w:ind w:leftChars="400" w:left="840"/>
    </w:pPr>
  </w:style>
  <w:style w:type="paragraph" w:styleId="a4">
    <w:name w:val="header"/>
    <w:basedOn w:val="a"/>
    <w:link w:val="a5"/>
    <w:uiPriority w:val="99"/>
    <w:rsid w:val="007A1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A10A0"/>
    <w:rPr>
      <w:rFonts w:cs="Times New Roman"/>
    </w:rPr>
  </w:style>
  <w:style w:type="paragraph" w:styleId="a6">
    <w:name w:val="footer"/>
    <w:basedOn w:val="a"/>
    <w:link w:val="a7"/>
    <w:uiPriority w:val="99"/>
    <w:rsid w:val="007A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A10A0"/>
    <w:rPr>
      <w:rFonts w:cs="Times New Roman"/>
    </w:rPr>
  </w:style>
  <w:style w:type="table" w:styleId="a8">
    <w:name w:val="Table Grid"/>
    <w:basedOn w:val="a1"/>
    <w:uiPriority w:val="99"/>
    <w:rsid w:val="0044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195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om-hyt@orion.ocn.ne.jp</dc:creator>
  <cp:keywords/>
  <dc:description/>
  <cp:lastModifiedBy>政弘 野田</cp:lastModifiedBy>
  <cp:revision>32</cp:revision>
  <cp:lastPrinted>2015-12-25T01:32:00Z</cp:lastPrinted>
  <dcterms:created xsi:type="dcterms:W3CDTF">2015-07-27T07:47:00Z</dcterms:created>
  <dcterms:modified xsi:type="dcterms:W3CDTF">2025-07-01T03:18:00Z</dcterms:modified>
</cp:coreProperties>
</file>